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9A2" w:rsidRDefault="008E7B35" w:rsidP="00E259A2">
      <w:pPr>
        <w:rPr>
          <w:sz w:val="36"/>
          <w:szCs w:val="36"/>
        </w:rPr>
      </w:pPr>
      <w:r>
        <w:rPr>
          <w:sz w:val="36"/>
          <w:szCs w:val="36"/>
        </w:rPr>
        <w:t>4</w:t>
      </w:r>
      <w:r w:rsidR="00E259A2" w:rsidRPr="00FA6553">
        <w:rPr>
          <w:sz w:val="36"/>
          <w:szCs w:val="36"/>
        </w:rPr>
        <w:t>. Učební plán</w:t>
      </w:r>
    </w:p>
    <w:p w:rsidR="00E259A2" w:rsidRPr="00FA6553" w:rsidRDefault="00E259A2" w:rsidP="00E259A2">
      <w:pPr>
        <w:rPr>
          <w:sz w:val="36"/>
          <w:szCs w:val="36"/>
        </w:rPr>
      </w:pPr>
    </w:p>
    <w:p w:rsidR="00E259A2" w:rsidRPr="00FA6553" w:rsidRDefault="00E259A2" w:rsidP="00E259A2">
      <w:pPr>
        <w:rPr>
          <w:sz w:val="32"/>
          <w:szCs w:val="32"/>
        </w:rPr>
      </w:pPr>
      <w:r w:rsidRPr="00FA6553">
        <w:rPr>
          <w:sz w:val="32"/>
          <w:szCs w:val="32"/>
        </w:rPr>
        <w:t>4.1    Učební plán 1.stupně</w:t>
      </w:r>
    </w:p>
    <w:tbl>
      <w:tblPr>
        <w:tblW w:w="87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4"/>
        <w:gridCol w:w="3042"/>
        <w:gridCol w:w="367"/>
        <w:gridCol w:w="367"/>
        <w:gridCol w:w="367"/>
        <w:gridCol w:w="367"/>
        <w:gridCol w:w="367"/>
        <w:gridCol w:w="786"/>
        <w:gridCol w:w="753"/>
      </w:tblGrid>
      <w:tr w:rsidR="00E259A2" w:rsidTr="00F8634B">
        <w:trPr>
          <w:trHeight w:val="600"/>
        </w:trPr>
        <w:tc>
          <w:tcPr>
            <w:tcW w:w="8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9A2" w:rsidRDefault="00E259A2" w:rsidP="00F8634B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E259A2" w:rsidTr="00F8634B">
        <w:trPr>
          <w:trHeight w:val="600"/>
        </w:trPr>
        <w:tc>
          <w:tcPr>
            <w:tcW w:w="2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Vzdělávací oblasti</w:t>
            </w:r>
          </w:p>
        </w:tc>
        <w:tc>
          <w:tcPr>
            <w:tcW w:w="304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Předměty</w:t>
            </w:r>
          </w:p>
        </w:tc>
        <w:tc>
          <w:tcPr>
            <w:tcW w:w="3374" w:type="dxa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 stupeň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7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 - 5. ročník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786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 - 5.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Disp.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Jazyk a jazyková komunikace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Český jazyk a literatura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Cizí jazyk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Matematika a její aplikace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Matematika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259A2" w:rsidTr="00F8634B">
        <w:trPr>
          <w:trHeight w:val="915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Informační a komunikační technologie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Práce na počítači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Člověk a jeho svět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Prvouka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Přírodověda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3E30FF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259A2" w:rsidTr="00F8634B">
        <w:trPr>
          <w:trHeight w:val="600"/>
        </w:trPr>
        <w:tc>
          <w:tcPr>
            <w:tcW w:w="228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Vlastivěda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3E30FF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7837ED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Umění a kultura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Hudební výchova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Výtvarná výchova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Člověk a svět práce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Pracovní činnosti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59A2" w:rsidTr="00F8634B">
        <w:trPr>
          <w:trHeight w:val="600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9A2" w:rsidRDefault="00E259A2" w:rsidP="00F86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Člověk a zdraví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Tělesná výchova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59A2" w:rsidTr="00F8634B">
        <w:trPr>
          <w:trHeight w:val="600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Časová dotace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</w:tr>
      <w:tr w:rsidR="00E259A2" w:rsidTr="00F8634B">
        <w:trPr>
          <w:trHeight w:val="600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Časová dotace celkem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59A2" w:rsidRDefault="00E259A2" w:rsidP="00F86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259A2" w:rsidRDefault="00E259A2" w:rsidP="00E259A2"/>
    <w:p w:rsidR="00E259A2" w:rsidRDefault="00E259A2" w:rsidP="00E259A2">
      <w:r>
        <w:t xml:space="preserve">Poznámky: </w:t>
      </w:r>
    </w:p>
    <w:p w:rsidR="00E259A2" w:rsidRDefault="00E259A2" w:rsidP="00E259A2"/>
    <w:p w:rsidR="00E259A2" w:rsidRDefault="00E259A2" w:rsidP="00E259A2">
      <w:pPr>
        <w:numPr>
          <w:ilvl w:val="0"/>
          <w:numId w:val="1"/>
        </w:numPr>
      </w:pPr>
      <w:r>
        <w:t>disponibilní časová dotace byla rozdělena k posílení jednotlivých předmětů</w:t>
      </w:r>
    </w:p>
    <w:p w:rsidR="00FE20E1" w:rsidRDefault="00E259A2" w:rsidP="00FE20E1">
      <w:pPr>
        <w:numPr>
          <w:ilvl w:val="0"/>
          <w:numId w:val="1"/>
        </w:numPr>
      </w:pPr>
      <w:r>
        <w:t>žádné předměty nejsou vzájemně integrovány, ale učivo v rámci jednotlivých předmětů je sla</w:t>
      </w:r>
      <w:r w:rsidR="00BC56B7">
        <w:t>děno a vzájemně na sebe navazuje</w:t>
      </w:r>
    </w:p>
    <w:p w:rsidR="00FE20E1" w:rsidRPr="00FA6553" w:rsidRDefault="00FE20E1" w:rsidP="00FE20E1">
      <w:pPr>
        <w:rPr>
          <w:sz w:val="32"/>
          <w:szCs w:val="32"/>
        </w:rPr>
      </w:pPr>
      <w:r w:rsidRPr="00FA6553">
        <w:rPr>
          <w:sz w:val="32"/>
          <w:szCs w:val="32"/>
        </w:rPr>
        <w:lastRenderedPageBreak/>
        <w:t>4.2     Učební plán 2.</w:t>
      </w:r>
      <w:r w:rsidR="00D116EE">
        <w:rPr>
          <w:sz w:val="32"/>
          <w:szCs w:val="32"/>
        </w:rPr>
        <w:t xml:space="preserve"> </w:t>
      </w:r>
      <w:r w:rsidRPr="00FA6553">
        <w:rPr>
          <w:sz w:val="32"/>
          <w:szCs w:val="32"/>
        </w:rPr>
        <w:t>stupně</w:t>
      </w:r>
      <w:r>
        <w:rPr>
          <w:sz w:val="32"/>
          <w:szCs w:val="32"/>
        </w:rPr>
        <w:t xml:space="preserve">    2015/2016  a dále</w:t>
      </w:r>
    </w:p>
    <w:tbl>
      <w:tblPr>
        <w:tblW w:w="87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2"/>
        <w:gridCol w:w="3044"/>
        <w:gridCol w:w="458"/>
        <w:gridCol w:w="459"/>
        <w:gridCol w:w="459"/>
        <w:gridCol w:w="459"/>
        <w:gridCol w:w="786"/>
        <w:gridCol w:w="753"/>
      </w:tblGrid>
      <w:tr w:rsidR="00FE20E1" w:rsidTr="009E553E">
        <w:trPr>
          <w:trHeight w:val="600"/>
        </w:trPr>
        <w:tc>
          <w:tcPr>
            <w:tcW w:w="8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0E1" w:rsidRDefault="00FE20E1" w:rsidP="009E553E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FE20E1" w:rsidTr="009E553E">
        <w:trPr>
          <w:trHeight w:val="600"/>
        </w:trPr>
        <w:tc>
          <w:tcPr>
            <w:tcW w:w="22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Vzdělávací oblasti</w:t>
            </w:r>
          </w:p>
        </w:tc>
        <w:tc>
          <w:tcPr>
            <w:tcW w:w="3044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Předměty</w:t>
            </w:r>
          </w:p>
        </w:tc>
        <w:tc>
          <w:tcPr>
            <w:tcW w:w="3374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 stupeň</w:t>
            </w:r>
          </w:p>
        </w:tc>
      </w:tr>
      <w:tr w:rsidR="00FE20E1" w:rsidTr="009E553E">
        <w:trPr>
          <w:trHeight w:val="600"/>
        </w:trPr>
        <w:tc>
          <w:tcPr>
            <w:tcW w:w="2282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E20E1" w:rsidRDefault="00FE20E1" w:rsidP="009E55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E20E1" w:rsidRDefault="00FE20E1" w:rsidP="009E55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 - 9. ročník</w:t>
            </w:r>
          </w:p>
        </w:tc>
      </w:tr>
      <w:tr w:rsidR="00FE20E1" w:rsidTr="009E553E">
        <w:trPr>
          <w:trHeight w:val="600"/>
        </w:trPr>
        <w:tc>
          <w:tcPr>
            <w:tcW w:w="2282" w:type="dxa"/>
            <w:vMerge/>
            <w:tcBorders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FE20E1" w:rsidRDefault="00FE20E1" w:rsidP="009E55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  <w:vMerge/>
            <w:tcBorders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FE20E1" w:rsidRDefault="00FE20E1" w:rsidP="009E55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 - 9.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Disp.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Jazyk a jazyková komunikace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Český jazyk a literatura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Cizí jazyk – Anglický jazyk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Cizí jazyk – německý jazyk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D116EE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Tr="009E553E">
        <w:trPr>
          <w:trHeight w:val="397"/>
        </w:trPr>
        <w:tc>
          <w:tcPr>
            <w:tcW w:w="2282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Matematika a její aplikace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Matematika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Informační a komunikační technologie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Informatika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Člověk a společnost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Dějepis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Tr="009E553E">
        <w:trPr>
          <w:trHeight w:val="397"/>
        </w:trPr>
        <w:tc>
          <w:tcPr>
            <w:tcW w:w="2282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Občanská výchova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Tr="009E553E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Člověk a příroda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Fyzika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53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4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Chemie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Tr="009E553E">
        <w:trPr>
          <w:trHeight w:val="397"/>
        </w:trPr>
        <w:tc>
          <w:tcPr>
            <w:tcW w:w="228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Přírodopis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Tr="009E553E">
        <w:trPr>
          <w:trHeight w:val="397"/>
        </w:trPr>
        <w:tc>
          <w:tcPr>
            <w:tcW w:w="2282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Zeměpis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Tr="009E553E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Umění a kultura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Hudební výchova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3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Výtvarná výchova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Tr="009E553E">
        <w:trPr>
          <w:trHeight w:val="397"/>
        </w:trPr>
        <w:tc>
          <w:tcPr>
            <w:tcW w:w="228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Člověk a svět práce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Pracovní činnosti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Člověk a zdraví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Tělesná výchova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3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0E1" w:rsidTr="009E553E">
        <w:trPr>
          <w:trHeight w:val="397"/>
        </w:trPr>
        <w:tc>
          <w:tcPr>
            <w:tcW w:w="2282" w:type="dxa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Výchova ke zdraví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E1" w:rsidRPr="00002284" w:rsidTr="009E553E">
        <w:trPr>
          <w:trHeight w:val="397"/>
        </w:trPr>
        <w:tc>
          <w:tcPr>
            <w:tcW w:w="22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Pr="00681FFF" w:rsidRDefault="00FE20E1" w:rsidP="009E553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20E1" w:rsidRPr="00002284" w:rsidRDefault="00FE20E1" w:rsidP="009E553E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02284">
              <w:rPr>
                <w:rFonts w:ascii="Arial" w:hAnsi="Arial" w:cs="Arial"/>
                <w:bCs/>
                <w:i/>
                <w:sz w:val="20"/>
                <w:szCs w:val="20"/>
              </w:rPr>
              <w:t>Volitelné předměty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Pr="00002284" w:rsidRDefault="00FE20E1" w:rsidP="009E553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Pr="00002284" w:rsidRDefault="00FE20E1" w:rsidP="009E553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Pr="00002284" w:rsidRDefault="00FE20E1" w:rsidP="009E553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Pr="00002284" w:rsidRDefault="00FE20E1" w:rsidP="009E553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Pr="00681FFF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Pr="00002284" w:rsidRDefault="00FE20E1" w:rsidP="009E553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FE20E1" w:rsidTr="009E553E">
        <w:trPr>
          <w:trHeight w:val="825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Časová dotace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D116EE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D116EE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</w:tr>
      <w:tr w:rsidR="00FE20E1" w:rsidTr="009E553E">
        <w:trPr>
          <w:trHeight w:val="825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Časová dotace celkem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20E1" w:rsidRDefault="00FE20E1" w:rsidP="009E55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FE20E1" w:rsidRDefault="00FE20E1" w:rsidP="00FE20E1"/>
    <w:p w:rsidR="00FE20E1" w:rsidRDefault="00FE20E1" w:rsidP="00FE20E1">
      <w:r>
        <w:t xml:space="preserve">Poznámky: </w:t>
      </w:r>
    </w:p>
    <w:p w:rsidR="00FE20E1" w:rsidRDefault="00FE20E1" w:rsidP="00FE20E1"/>
    <w:p w:rsidR="00FE20E1" w:rsidRDefault="00FE20E1" w:rsidP="00FE20E1">
      <w:pPr>
        <w:numPr>
          <w:ilvl w:val="0"/>
          <w:numId w:val="1"/>
        </w:numPr>
      </w:pPr>
      <w:r>
        <w:t>disponibilní časová dotace byla rozdělena k posílení jednotlivých předmětů</w:t>
      </w:r>
    </w:p>
    <w:p w:rsidR="00FE20E1" w:rsidRDefault="00FE20E1" w:rsidP="00FE20E1">
      <w:pPr>
        <w:numPr>
          <w:ilvl w:val="0"/>
          <w:numId w:val="1"/>
        </w:numPr>
      </w:pPr>
      <w:r>
        <w:t>žádné předměty nejsou vzájemně integrovány, ale učivo v rámci jednotlivých předmětů je sladěno a vzájemně na sebe navazuje</w:t>
      </w:r>
    </w:p>
    <w:p w:rsidR="00FE20E1" w:rsidRDefault="00FE20E1" w:rsidP="00FE20E1">
      <w:pPr>
        <w:numPr>
          <w:ilvl w:val="0"/>
          <w:numId w:val="1"/>
        </w:numPr>
      </w:pPr>
      <w:r>
        <w:lastRenderedPageBreak/>
        <w:t>vzdělávací oblast Informační a komunikační technologie je v</w:t>
      </w:r>
      <w:r w:rsidR="00D116EE">
        <w:t> </w:t>
      </w:r>
      <w:r>
        <w:t>šestém</w:t>
      </w:r>
      <w:r w:rsidR="00D116EE">
        <w:t xml:space="preserve"> a sedmém</w:t>
      </w:r>
      <w:r>
        <w:t xml:space="preserve"> ročník</w:t>
      </w:r>
      <w:r w:rsidR="00D116EE">
        <w:t xml:space="preserve">u povinný předmět </w:t>
      </w:r>
    </w:p>
    <w:p w:rsidR="00FE20E1" w:rsidRDefault="00FE20E1" w:rsidP="00FE20E1">
      <w:pPr>
        <w:numPr>
          <w:ilvl w:val="0"/>
          <w:numId w:val="1"/>
        </w:numPr>
      </w:pPr>
      <w:r>
        <w:t>v rámci voliteln</w:t>
      </w:r>
      <w:r w:rsidR="00D116EE">
        <w:t>ých předmětů nabízíme žákům tyto předměty</w:t>
      </w:r>
      <w:r>
        <w:t>:</w:t>
      </w:r>
    </w:p>
    <w:p w:rsidR="00FE20E1" w:rsidRDefault="00FE20E1" w:rsidP="00FE20E1">
      <w:pPr>
        <w:numPr>
          <w:ilvl w:val="0"/>
          <w:numId w:val="2"/>
        </w:numPr>
        <w:sectPr w:rsidR="00FE20E1" w:rsidSect="008E7B3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E20E1" w:rsidRDefault="00FE20E1" w:rsidP="00D116EE">
      <w:pPr>
        <w:pStyle w:val="Odstavecseseznamem"/>
        <w:numPr>
          <w:ilvl w:val="0"/>
          <w:numId w:val="4"/>
        </w:numPr>
      </w:pPr>
      <w:r>
        <w:t>Sborový zpěv</w:t>
      </w:r>
    </w:p>
    <w:p w:rsidR="00FE20E1" w:rsidRDefault="00FE20E1" w:rsidP="00D116EE">
      <w:pPr>
        <w:pStyle w:val="Odstavecseseznamem"/>
        <w:numPr>
          <w:ilvl w:val="0"/>
          <w:numId w:val="4"/>
        </w:numPr>
      </w:pPr>
      <w:r>
        <w:t>Přírodovědná praktika</w:t>
      </w:r>
    </w:p>
    <w:p w:rsidR="00FE20E1" w:rsidRDefault="00FE20E1" w:rsidP="00D116EE">
      <w:pPr>
        <w:numPr>
          <w:ilvl w:val="0"/>
          <w:numId w:val="4"/>
        </w:numPr>
      </w:pPr>
      <w:r>
        <w:t>Zdravý životní styl</w:t>
      </w:r>
    </w:p>
    <w:p w:rsidR="00FE20E1" w:rsidRDefault="00FE20E1" w:rsidP="00946845">
      <w:pPr>
        <w:numPr>
          <w:ilvl w:val="0"/>
          <w:numId w:val="4"/>
        </w:numPr>
      </w:pPr>
      <w:r>
        <w:t>Míčové hry</w:t>
      </w:r>
    </w:p>
    <w:p w:rsidR="00FE20E1" w:rsidRDefault="00FE20E1" w:rsidP="00D116EE">
      <w:pPr>
        <w:numPr>
          <w:ilvl w:val="0"/>
          <w:numId w:val="4"/>
        </w:numPr>
      </w:pPr>
      <w:r>
        <w:t>Estetický seminář</w:t>
      </w:r>
    </w:p>
    <w:p w:rsidR="00FE20E1" w:rsidRDefault="00FE20E1" w:rsidP="00D116EE">
      <w:pPr>
        <w:numPr>
          <w:ilvl w:val="0"/>
          <w:numId w:val="4"/>
        </w:numPr>
      </w:pPr>
      <w:r>
        <w:t>Konverzace z Aj</w:t>
      </w:r>
    </w:p>
    <w:p w:rsidR="00FE20E1" w:rsidRDefault="00FE20E1" w:rsidP="00D116EE">
      <w:pPr>
        <w:numPr>
          <w:ilvl w:val="0"/>
          <w:numId w:val="4"/>
        </w:numPr>
      </w:pPr>
      <w:r>
        <w:t>Poznáváme naši vlast (od šk. roku 2011/2012 do roku 2024/2025)</w:t>
      </w:r>
    </w:p>
    <w:p w:rsidR="00FE20E1" w:rsidRDefault="00FE20E1" w:rsidP="00FE20E1">
      <w:pPr>
        <w:numPr>
          <w:ilvl w:val="0"/>
          <w:numId w:val="1"/>
        </w:numPr>
      </w:pPr>
      <w:r>
        <w:t>průřezová témata jsou součástí předmětů a nevyučují se samostatně viz. kap. 3.5</w:t>
      </w:r>
    </w:p>
    <w:p w:rsidR="00FE20E1" w:rsidRDefault="00FE20E1" w:rsidP="00FE20E1">
      <w:pPr>
        <w:sectPr w:rsidR="00FE20E1" w:rsidSect="00FC5A14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FE20E1" w:rsidRDefault="00FE20E1" w:rsidP="00FE20E1"/>
    <w:p w:rsidR="00FE20E1" w:rsidRDefault="00FE20E1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4A4DD2" w:rsidRDefault="004A4DD2"/>
    <w:p w:rsidR="00AE53EE" w:rsidRDefault="00AE53EE"/>
    <w:p w:rsidR="004A4DD2" w:rsidRDefault="004A4DD2"/>
    <w:p w:rsidR="004A4DD2" w:rsidRDefault="004A4DD2" w:rsidP="004A4DD2">
      <w:pPr>
        <w:rPr>
          <w:sz w:val="36"/>
          <w:szCs w:val="36"/>
        </w:rPr>
      </w:pPr>
      <w:r>
        <w:rPr>
          <w:sz w:val="36"/>
          <w:szCs w:val="36"/>
        </w:rPr>
        <w:lastRenderedPageBreak/>
        <w:t>4. Učební plán  - SVP</w:t>
      </w:r>
    </w:p>
    <w:p w:rsidR="004A4DD2" w:rsidRDefault="004A4DD2" w:rsidP="004A4DD2">
      <w:pPr>
        <w:rPr>
          <w:sz w:val="36"/>
          <w:szCs w:val="36"/>
        </w:rPr>
      </w:pPr>
    </w:p>
    <w:p w:rsidR="004A4DD2" w:rsidRDefault="004A4DD2" w:rsidP="004A4DD2">
      <w:pPr>
        <w:rPr>
          <w:sz w:val="32"/>
          <w:szCs w:val="32"/>
        </w:rPr>
      </w:pPr>
      <w:r>
        <w:rPr>
          <w:sz w:val="32"/>
          <w:szCs w:val="32"/>
        </w:rPr>
        <w:t>4.3    Učební plán 1.stupně</w:t>
      </w:r>
    </w:p>
    <w:tbl>
      <w:tblPr>
        <w:tblW w:w="8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4"/>
        <w:gridCol w:w="3042"/>
        <w:gridCol w:w="367"/>
        <w:gridCol w:w="367"/>
        <w:gridCol w:w="367"/>
        <w:gridCol w:w="367"/>
        <w:gridCol w:w="367"/>
        <w:gridCol w:w="786"/>
        <w:gridCol w:w="753"/>
      </w:tblGrid>
      <w:tr w:rsidR="004A4DD2" w:rsidTr="004A4DD2">
        <w:trPr>
          <w:trHeight w:val="600"/>
        </w:trPr>
        <w:tc>
          <w:tcPr>
            <w:tcW w:w="8700" w:type="dxa"/>
            <w:gridSpan w:val="9"/>
            <w:noWrap/>
            <w:vAlign w:val="bottom"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40"/>
                <w:szCs w:val="40"/>
                <w:lang w:eastAsia="en-US"/>
              </w:rPr>
            </w:pPr>
          </w:p>
        </w:tc>
      </w:tr>
      <w:tr w:rsidR="004A4DD2" w:rsidTr="004A4DD2">
        <w:trPr>
          <w:trHeight w:val="600"/>
        </w:trPr>
        <w:tc>
          <w:tcPr>
            <w:tcW w:w="2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Vzdělávací oblasti</w:t>
            </w:r>
          </w:p>
        </w:tc>
        <w:tc>
          <w:tcPr>
            <w:tcW w:w="304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Předměty</w:t>
            </w:r>
          </w:p>
        </w:tc>
        <w:tc>
          <w:tcPr>
            <w:tcW w:w="3374" w:type="dxa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stupeň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337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- 5. ročník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86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1. - 5.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Disp.</w:t>
            </w:r>
          </w:p>
        </w:tc>
      </w:tr>
      <w:tr w:rsidR="004A4DD2" w:rsidTr="004A4DD2">
        <w:trPr>
          <w:trHeight w:val="600"/>
        </w:trPr>
        <w:tc>
          <w:tcPr>
            <w:tcW w:w="2284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Jazyk a jazyková komunikace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Český jazyk a literatura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>8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Cizí jazyk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4A4DD2" w:rsidTr="004A4DD2">
        <w:trPr>
          <w:trHeight w:val="600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Matematika a její aplikace</w:t>
            </w:r>
          </w:p>
        </w:tc>
        <w:tc>
          <w:tcPr>
            <w:tcW w:w="3042" w:type="dxa"/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Matematika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4A4DD2" w:rsidTr="004A4DD2">
        <w:trPr>
          <w:trHeight w:val="915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Informační a komunikační technologie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Práce na počítači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4A4DD2" w:rsidTr="004A4DD2">
        <w:trPr>
          <w:trHeight w:val="600"/>
        </w:trPr>
        <w:tc>
          <w:tcPr>
            <w:tcW w:w="2284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Člověk a jeho svět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Prvouka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1 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Přírodověda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Vlastivěda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600"/>
        </w:trPr>
        <w:tc>
          <w:tcPr>
            <w:tcW w:w="2284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Umění a kultura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Hudební výchova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Výtvarná výchova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4A4DD2" w:rsidTr="004A4DD2">
        <w:trPr>
          <w:trHeight w:val="600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Člověk a svět práce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Pracovní činnosti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4A4DD2" w:rsidTr="004A4DD2">
        <w:trPr>
          <w:trHeight w:val="600"/>
        </w:trPr>
        <w:tc>
          <w:tcPr>
            <w:tcW w:w="22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Člověk a zdraví</w:t>
            </w:r>
          </w:p>
        </w:tc>
        <w:tc>
          <w:tcPr>
            <w:tcW w:w="3042" w:type="dxa"/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Tělesná výchova</w:t>
            </w:r>
          </w:p>
        </w:tc>
        <w:tc>
          <w:tcPr>
            <w:tcW w:w="36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4A4DD2" w:rsidTr="004A4DD2">
        <w:trPr>
          <w:trHeight w:val="600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Časová dotace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67" w:type="dxa"/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  <w:t>16</w:t>
            </w:r>
          </w:p>
        </w:tc>
      </w:tr>
      <w:tr w:rsidR="004A4DD2" w:rsidTr="004A4DD2">
        <w:trPr>
          <w:trHeight w:val="600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Časová dotace celkem</w:t>
            </w: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118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4A4DD2" w:rsidRDefault="004A4DD2" w:rsidP="004A4DD2"/>
    <w:p w:rsidR="004A4DD2" w:rsidRDefault="004A4DD2" w:rsidP="004A4DD2">
      <w:r>
        <w:t xml:space="preserve">Poznámky: </w:t>
      </w:r>
    </w:p>
    <w:p w:rsidR="004A4DD2" w:rsidRDefault="004A4DD2" w:rsidP="004A4DD2"/>
    <w:p w:rsidR="004A4DD2" w:rsidRDefault="004A4DD2" w:rsidP="004A4DD2">
      <w:pPr>
        <w:numPr>
          <w:ilvl w:val="0"/>
          <w:numId w:val="5"/>
        </w:numPr>
      </w:pPr>
      <w:r>
        <w:t>disponibilní časová dotace byla rozdělena k posílení jednotlivých předmětů</w:t>
      </w:r>
    </w:p>
    <w:p w:rsidR="004A4DD2" w:rsidRDefault="004A4DD2" w:rsidP="004A4DD2">
      <w:pPr>
        <w:numPr>
          <w:ilvl w:val="0"/>
          <w:numId w:val="5"/>
        </w:numPr>
      </w:pPr>
      <w:r>
        <w:t>žádné předměty nejsou vzájemně integrovány, ale učivo v rámci jednotlivých předmětů je sladěno a vzájemně na sebe navazuje</w:t>
      </w:r>
    </w:p>
    <w:p w:rsidR="004A4DD2" w:rsidRDefault="004A4DD2" w:rsidP="004A4DD2">
      <w:pPr>
        <w:rPr>
          <w:sz w:val="32"/>
          <w:szCs w:val="32"/>
        </w:rPr>
      </w:pPr>
      <w:r>
        <w:rPr>
          <w:sz w:val="32"/>
          <w:szCs w:val="32"/>
        </w:rPr>
        <w:lastRenderedPageBreak/>
        <w:t>4.4     Učební plán 2. stupně    2015/2016  a dále</w:t>
      </w:r>
    </w:p>
    <w:tbl>
      <w:tblPr>
        <w:tblW w:w="8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3044"/>
        <w:gridCol w:w="458"/>
        <w:gridCol w:w="459"/>
        <w:gridCol w:w="459"/>
        <w:gridCol w:w="459"/>
        <w:gridCol w:w="786"/>
        <w:gridCol w:w="753"/>
      </w:tblGrid>
      <w:tr w:rsidR="004A4DD2" w:rsidTr="004A4DD2">
        <w:trPr>
          <w:trHeight w:val="600"/>
        </w:trPr>
        <w:tc>
          <w:tcPr>
            <w:tcW w:w="8700" w:type="dxa"/>
            <w:gridSpan w:val="8"/>
            <w:noWrap/>
            <w:vAlign w:val="bottom"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40"/>
                <w:szCs w:val="40"/>
                <w:lang w:eastAsia="en-US"/>
              </w:rPr>
            </w:pPr>
          </w:p>
        </w:tc>
      </w:tr>
      <w:tr w:rsidR="004A4DD2" w:rsidTr="004A4DD2">
        <w:trPr>
          <w:trHeight w:val="600"/>
        </w:trPr>
        <w:tc>
          <w:tcPr>
            <w:tcW w:w="22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Vzdělávací oblasti</w:t>
            </w:r>
          </w:p>
        </w:tc>
        <w:tc>
          <w:tcPr>
            <w:tcW w:w="304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Předměty</w:t>
            </w:r>
          </w:p>
        </w:tc>
        <w:tc>
          <w:tcPr>
            <w:tcW w:w="3374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stupeň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6. - 9. ročník</w:t>
            </w:r>
          </w:p>
        </w:tc>
      </w:tr>
      <w:tr w:rsidR="004A4DD2" w:rsidTr="004A4DD2">
        <w:trPr>
          <w:trHeight w:val="6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6. - 9.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Disp.</w:t>
            </w:r>
          </w:p>
        </w:tc>
      </w:tr>
      <w:tr w:rsidR="004A4DD2" w:rsidTr="004A4DD2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Jazyk a jazyková komunikace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Český jazyk a literatura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4A4DD2" w:rsidTr="004A4DD2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Cizí jazyk – Anglický jazyk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4A4DD2" w:rsidTr="004A4DD2">
        <w:trPr>
          <w:trHeight w:val="397"/>
        </w:trPr>
        <w:tc>
          <w:tcPr>
            <w:tcW w:w="228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Cizí jazyk – německý jazyk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2282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Matematika a její aplikace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Matematika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4A4DD2" w:rsidTr="004A4DD2">
        <w:trPr>
          <w:trHeight w:val="397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Informační a komunikační technologie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Informatika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4A4DD2" w:rsidTr="004A4DD2">
        <w:trPr>
          <w:trHeight w:val="397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Člověk a společnost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Dějepis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Občanská výchova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Člověk a příroda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Fyzika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53" w:type="dxa"/>
            <w:vMerge w:val="restar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4</w:t>
            </w:r>
          </w:p>
        </w:tc>
      </w:tr>
      <w:tr w:rsidR="004A4DD2" w:rsidTr="004A4DD2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Chemie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Přírodopis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Zeměpis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Umění a kultura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Hudební výchova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53" w:type="dxa"/>
            <w:vMerge w:val="restar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4A4DD2" w:rsidTr="004A4DD2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Výtvarná výchova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228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Člověk a svět práce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Pracovní činnosti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4A4DD2" w:rsidTr="004A4DD2">
        <w:trPr>
          <w:trHeight w:val="397"/>
        </w:trPr>
        <w:tc>
          <w:tcPr>
            <w:tcW w:w="2282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Člověk a zdraví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Tělesná výchova</w:t>
            </w:r>
          </w:p>
        </w:tc>
        <w:tc>
          <w:tcPr>
            <w:tcW w:w="45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53" w:type="dxa"/>
            <w:vMerge w:val="restar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4A4DD2" w:rsidTr="004A4DD2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Výchova ke zdraví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4DD2" w:rsidTr="004A4DD2">
        <w:trPr>
          <w:trHeight w:val="397"/>
        </w:trPr>
        <w:tc>
          <w:tcPr>
            <w:tcW w:w="22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Volitelné předměty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4A4DD2" w:rsidTr="004A4DD2">
        <w:trPr>
          <w:trHeight w:val="825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Časová dotace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18</w:t>
            </w:r>
          </w:p>
        </w:tc>
      </w:tr>
      <w:tr w:rsidR="004A4DD2" w:rsidTr="004A4DD2">
        <w:trPr>
          <w:trHeight w:val="825"/>
        </w:trPr>
        <w:tc>
          <w:tcPr>
            <w:tcW w:w="53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Časová dotace celkem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A4DD2" w:rsidRDefault="004A4D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4A4DD2" w:rsidRDefault="004A4DD2" w:rsidP="004A4DD2"/>
    <w:p w:rsidR="004A4DD2" w:rsidRDefault="004A4DD2" w:rsidP="004A4DD2">
      <w:r>
        <w:t xml:space="preserve">Poznámky: </w:t>
      </w:r>
    </w:p>
    <w:p w:rsidR="004A4DD2" w:rsidRDefault="004A4DD2" w:rsidP="004A4DD2"/>
    <w:p w:rsidR="004A4DD2" w:rsidRDefault="004A4DD2" w:rsidP="004A4DD2">
      <w:pPr>
        <w:numPr>
          <w:ilvl w:val="0"/>
          <w:numId w:val="5"/>
        </w:numPr>
      </w:pPr>
      <w:r>
        <w:t>disponibilní časová dotace byla rozdělena k posílení jednotlivých předmětů</w:t>
      </w:r>
    </w:p>
    <w:p w:rsidR="004A4DD2" w:rsidRDefault="004A4DD2" w:rsidP="004A4DD2">
      <w:pPr>
        <w:numPr>
          <w:ilvl w:val="0"/>
          <w:numId w:val="5"/>
        </w:numPr>
      </w:pPr>
      <w:r>
        <w:t>žádné předměty nejsou vzájemně integrovány, ale učivo v rámci jednotlivých předmětů je sladěno a vzájemně na sebe navazuje</w:t>
      </w:r>
    </w:p>
    <w:p w:rsidR="004A4DD2" w:rsidRDefault="004A4DD2" w:rsidP="004A4DD2">
      <w:pPr>
        <w:numPr>
          <w:ilvl w:val="0"/>
          <w:numId w:val="5"/>
        </w:numPr>
      </w:pPr>
      <w:r>
        <w:lastRenderedPageBreak/>
        <w:t xml:space="preserve">vzdělávací oblast Informační a komunikační technologie je v šestém a sedmém ročníku povinný předmět </w:t>
      </w:r>
    </w:p>
    <w:p w:rsidR="004A4DD2" w:rsidRDefault="004A4DD2" w:rsidP="004A4DD2">
      <w:pPr>
        <w:numPr>
          <w:ilvl w:val="0"/>
          <w:numId w:val="5"/>
        </w:numPr>
      </w:pPr>
      <w:r>
        <w:t>v rámci volitelných předmětů nabízíme žákům tyto předměty:</w:t>
      </w:r>
    </w:p>
    <w:p w:rsidR="004A4DD2" w:rsidRDefault="004A4DD2" w:rsidP="004A4DD2">
      <w:pPr>
        <w:sectPr w:rsidR="004A4DD2" w:rsidSect="004A4DD2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A4DD2" w:rsidRDefault="004A4DD2" w:rsidP="004A4DD2">
      <w:pPr>
        <w:pStyle w:val="Odstavecseseznamem"/>
        <w:numPr>
          <w:ilvl w:val="0"/>
          <w:numId w:val="6"/>
        </w:numPr>
      </w:pPr>
      <w:r>
        <w:t>Sborový zpěv</w:t>
      </w:r>
    </w:p>
    <w:p w:rsidR="004A4DD2" w:rsidRDefault="004A4DD2" w:rsidP="004A4DD2">
      <w:pPr>
        <w:pStyle w:val="Odstavecseseznamem"/>
        <w:numPr>
          <w:ilvl w:val="0"/>
          <w:numId w:val="6"/>
        </w:numPr>
      </w:pPr>
      <w:r>
        <w:t>Přírodovědná praktika</w:t>
      </w:r>
    </w:p>
    <w:p w:rsidR="004A4DD2" w:rsidRDefault="004A4DD2" w:rsidP="004A4DD2">
      <w:pPr>
        <w:numPr>
          <w:ilvl w:val="0"/>
          <w:numId w:val="6"/>
        </w:numPr>
      </w:pPr>
      <w:r>
        <w:t>Zdravý životní styl</w:t>
      </w:r>
    </w:p>
    <w:p w:rsidR="004A4DD2" w:rsidRDefault="004A4DD2" w:rsidP="004A4DD2">
      <w:pPr>
        <w:numPr>
          <w:ilvl w:val="0"/>
          <w:numId w:val="6"/>
        </w:numPr>
      </w:pPr>
      <w:r>
        <w:t>Míčové hry</w:t>
      </w:r>
    </w:p>
    <w:p w:rsidR="004A4DD2" w:rsidRDefault="004A4DD2" w:rsidP="004A4DD2">
      <w:pPr>
        <w:numPr>
          <w:ilvl w:val="0"/>
          <w:numId w:val="6"/>
        </w:numPr>
      </w:pPr>
      <w:r>
        <w:t>Další cizí jazyk</w:t>
      </w:r>
    </w:p>
    <w:p w:rsidR="004A4DD2" w:rsidRDefault="004A4DD2" w:rsidP="004A4DD2">
      <w:pPr>
        <w:numPr>
          <w:ilvl w:val="0"/>
          <w:numId w:val="6"/>
        </w:numPr>
      </w:pPr>
      <w:r>
        <w:t>Estetický seminář</w:t>
      </w:r>
    </w:p>
    <w:p w:rsidR="004A4DD2" w:rsidRDefault="004A4DD2" w:rsidP="004A4DD2">
      <w:pPr>
        <w:numPr>
          <w:ilvl w:val="0"/>
          <w:numId w:val="6"/>
        </w:numPr>
      </w:pPr>
      <w:r>
        <w:t>Konverzace z Aj</w:t>
      </w:r>
    </w:p>
    <w:p w:rsidR="004A4DD2" w:rsidRDefault="004A4DD2" w:rsidP="004A4DD2">
      <w:pPr>
        <w:numPr>
          <w:ilvl w:val="0"/>
          <w:numId w:val="6"/>
        </w:numPr>
      </w:pPr>
      <w:r>
        <w:t>Poznáváme naši vlast (od šk. roku 2011/2012 do roku 2024/2025)</w:t>
      </w:r>
    </w:p>
    <w:p w:rsidR="004A4DD2" w:rsidRDefault="004A4DD2" w:rsidP="004A4DD2">
      <w:r>
        <w:t>průřezová témata jsou součástí předmětů a nevyučují se samostatně viz. kap. 3</w:t>
      </w:r>
    </w:p>
    <w:sectPr w:rsidR="004A4DD2" w:rsidSect="008B0B3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D4396"/>
    <w:multiLevelType w:val="hybridMultilevel"/>
    <w:tmpl w:val="97EEFB04"/>
    <w:lvl w:ilvl="0" w:tplc="C6648B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563E"/>
    <w:multiLevelType w:val="hybridMultilevel"/>
    <w:tmpl w:val="82C2E822"/>
    <w:lvl w:ilvl="0" w:tplc="61B4D082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9" w:hanging="360"/>
      </w:pPr>
    </w:lvl>
    <w:lvl w:ilvl="2" w:tplc="0405001B" w:tentative="1">
      <w:start w:val="1"/>
      <w:numFmt w:val="lowerRoman"/>
      <w:lvlText w:val="%3."/>
      <w:lvlJc w:val="right"/>
      <w:pPr>
        <w:ind w:left="3219" w:hanging="180"/>
      </w:pPr>
    </w:lvl>
    <w:lvl w:ilvl="3" w:tplc="0405000F" w:tentative="1">
      <w:start w:val="1"/>
      <w:numFmt w:val="decimal"/>
      <w:lvlText w:val="%4."/>
      <w:lvlJc w:val="left"/>
      <w:pPr>
        <w:ind w:left="3939" w:hanging="360"/>
      </w:pPr>
    </w:lvl>
    <w:lvl w:ilvl="4" w:tplc="04050019" w:tentative="1">
      <w:start w:val="1"/>
      <w:numFmt w:val="lowerLetter"/>
      <w:lvlText w:val="%5."/>
      <w:lvlJc w:val="left"/>
      <w:pPr>
        <w:ind w:left="4659" w:hanging="360"/>
      </w:pPr>
    </w:lvl>
    <w:lvl w:ilvl="5" w:tplc="0405001B" w:tentative="1">
      <w:start w:val="1"/>
      <w:numFmt w:val="lowerRoman"/>
      <w:lvlText w:val="%6."/>
      <w:lvlJc w:val="right"/>
      <w:pPr>
        <w:ind w:left="5379" w:hanging="180"/>
      </w:pPr>
    </w:lvl>
    <w:lvl w:ilvl="6" w:tplc="0405000F" w:tentative="1">
      <w:start w:val="1"/>
      <w:numFmt w:val="decimal"/>
      <w:lvlText w:val="%7."/>
      <w:lvlJc w:val="left"/>
      <w:pPr>
        <w:ind w:left="6099" w:hanging="360"/>
      </w:pPr>
    </w:lvl>
    <w:lvl w:ilvl="7" w:tplc="04050019" w:tentative="1">
      <w:start w:val="1"/>
      <w:numFmt w:val="lowerLetter"/>
      <w:lvlText w:val="%8."/>
      <w:lvlJc w:val="left"/>
      <w:pPr>
        <w:ind w:left="6819" w:hanging="360"/>
      </w:pPr>
    </w:lvl>
    <w:lvl w:ilvl="8" w:tplc="0405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12A630D4"/>
    <w:multiLevelType w:val="hybridMultilevel"/>
    <w:tmpl w:val="FB00C4DC"/>
    <w:lvl w:ilvl="0" w:tplc="EE141092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C32746"/>
    <w:multiLevelType w:val="hybridMultilevel"/>
    <w:tmpl w:val="22AEF07C"/>
    <w:lvl w:ilvl="0" w:tplc="755CD8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59A2"/>
    <w:rsid w:val="003E30FF"/>
    <w:rsid w:val="004A4DD2"/>
    <w:rsid w:val="00571E07"/>
    <w:rsid w:val="007837ED"/>
    <w:rsid w:val="008E7B35"/>
    <w:rsid w:val="00946845"/>
    <w:rsid w:val="00AE53EE"/>
    <w:rsid w:val="00B8521D"/>
    <w:rsid w:val="00BC56B7"/>
    <w:rsid w:val="00D116EE"/>
    <w:rsid w:val="00D21269"/>
    <w:rsid w:val="00E259A2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A1965-D0BC-4D91-B311-E6A9062D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5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521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E53E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3E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8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44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7443">
          <w:marLeft w:val="0"/>
          <w:marRight w:val="0"/>
          <w:marTop w:val="100"/>
          <w:marBottom w:val="100"/>
          <w:divBdr>
            <w:top w:val="single" w:sz="6" w:space="2" w:color="FF9933"/>
            <w:left w:val="single" w:sz="6" w:space="0" w:color="FF9933"/>
            <w:bottom w:val="single" w:sz="6" w:space="0" w:color="FF9933"/>
            <w:right w:val="single" w:sz="6" w:space="0" w:color="FF9933"/>
          </w:divBdr>
          <w:divsChild>
            <w:div w:id="9583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7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3D138-61D5-4305-A603-737706D6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702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Reditelna</dc:creator>
  <cp:keywords/>
  <dc:description/>
  <cp:lastModifiedBy>Veronika</cp:lastModifiedBy>
  <cp:revision>14</cp:revision>
  <cp:lastPrinted>2016-09-23T10:22:00Z</cp:lastPrinted>
  <dcterms:created xsi:type="dcterms:W3CDTF">2011-09-14T08:41:00Z</dcterms:created>
  <dcterms:modified xsi:type="dcterms:W3CDTF">2019-08-29T08:33:00Z</dcterms:modified>
</cp:coreProperties>
</file>